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0391" w14:textId="15A45735" w:rsidR="008E311E" w:rsidRPr="00F323EB" w:rsidRDefault="00F323EB" w:rsidP="00F323EB">
      <w:pPr>
        <w:spacing w:line="460" w:lineRule="exact"/>
        <w:rPr>
          <w:rFonts w:ascii="メイリオ" w:eastAsia="メイリオ" w:hAnsi="メイリオ"/>
          <w:sz w:val="28"/>
          <w:szCs w:val="28"/>
        </w:rPr>
      </w:pPr>
      <w:r>
        <w:rPr>
          <w:rFonts w:ascii="メイリオ" w:eastAsia="メイリオ" w:hAnsi="メイリオ" w:hint="eastAsia"/>
          <w:sz w:val="28"/>
          <w:szCs w:val="28"/>
        </w:rPr>
        <w:t>伊賀市</w:t>
      </w:r>
      <w:r w:rsidR="0090653B">
        <w:rPr>
          <w:rFonts w:ascii="メイリオ" w:eastAsia="メイリオ" w:hAnsi="メイリオ" w:hint="eastAsia"/>
          <w:sz w:val="28"/>
          <w:szCs w:val="28"/>
        </w:rPr>
        <w:t>地方就職学生支援補助金</w:t>
      </w:r>
      <w:r>
        <w:rPr>
          <w:rFonts w:ascii="メイリオ" w:eastAsia="メイリオ" w:hAnsi="メイリオ" w:hint="eastAsia"/>
          <w:sz w:val="28"/>
          <w:szCs w:val="28"/>
        </w:rPr>
        <w:t>事業は、</w:t>
      </w:r>
      <w:r w:rsidR="0090653B">
        <w:rPr>
          <w:rFonts w:ascii="メイリオ" w:eastAsia="メイリオ" w:hAnsi="メイリオ" w:hint="eastAsia"/>
          <w:sz w:val="28"/>
          <w:szCs w:val="28"/>
        </w:rPr>
        <w:t>東京圏の大学を卒業した学生の伊賀市内への移住を伴う市内就職を支援する制度です。</w:t>
      </w:r>
    </w:p>
    <w:p w14:paraId="75198C57" w14:textId="09BDDFC7" w:rsidR="00D44BC3" w:rsidRPr="00F323EB" w:rsidRDefault="00D44BC3" w:rsidP="00F323EB">
      <w:pPr>
        <w:spacing w:line="460" w:lineRule="exact"/>
        <w:rPr>
          <w:rFonts w:ascii="メイリオ" w:eastAsia="メイリオ" w:hAnsi="メイリオ"/>
          <w:b/>
          <w:sz w:val="24"/>
          <w:bdr w:val="single" w:sz="4" w:space="0" w:color="auto"/>
        </w:rPr>
      </w:pPr>
    </w:p>
    <w:p w14:paraId="7029EE6C" w14:textId="77777777" w:rsidR="008E311E" w:rsidRPr="00F323EB" w:rsidRDefault="00F323EB" w:rsidP="00F323EB">
      <w:pPr>
        <w:spacing w:line="460" w:lineRule="exact"/>
        <w:rPr>
          <w:rFonts w:ascii="メイリオ" w:eastAsia="メイリオ" w:hAnsi="メイリオ"/>
          <w:b/>
          <w:sz w:val="24"/>
          <w:bdr w:val="single" w:sz="4" w:space="0" w:color="auto"/>
        </w:rPr>
      </w:pPr>
      <w:r>
        <w:rPr>
          <w:rFonts w:ascii="メイリオ" w:eastAsia="メイリオ" w:hAnsi="メイリオ" w:hint="eastAsia"/>
          <w:b/>
          <w:sz w:val="24"/>
        </w:rPr>
        <w:t>＜補助金額＞</w:t>
      </w:r>
    </w:p>
    <w:p w14:paraId="087DB3B8" w14:textId="2D8C7E2D" w:rsidR="0017396D" w:rsidRPr="00F323EB" w:rsidRDefault="00F323EB" w:rsidP="0017396D">
      <w:pPr>
        <w:spacing w:line="460" w:lineRule="exact"/>
        <w:ind w:firstLineChars="100" w:firstLine="220"/>
        <w:rPr>
          <w:rFonts w:ascii="メイリオ" w:eastAsia="メイリオ" w:hAnsi="メイリオ"/>
          <w:sz w:val="22"/>
        </w:rPr>
      </w:pPr>
      <w:r>
        <w:rPr>
          <w:rFonts w:ascii="メイリオ" w:eastAsia="メイリオ" w:hAnsi="メイリオ" w:hint="eastAsia"/>
          <w:sz w:val="22"/>
        </w:rPr>
        <w:t>◆</w:t>
      </w:r>
      <w:r w:rsidR="009E4BD0">
        <w:rPr>
          <w:rFonts w:ascii="メイリオ" w:eastAsia="メイリオ" w:hAnsi="メイリオ" w:hint="eastAsia"/>
          <w:sz w:val="22"/>
        </w:rPr>
        <w:t>上限</w:t>
      </w:r>
      <w:r w:rsidR="0017396D">
        <w:rPr>
          <w:rFonts w:ascii="メイリオ" w:eastAsia="メイリオ" w:hAnsi="メイリオ" w:hint="eastAsia"/>
          <w:sz w:val="22"/>
        </w:rPr>
        <w:t>１３，０００円</w:t>
      </w:r>
    </w:p>
    <w:p w14:paraId="37FD2B9D" w14:textId="08D3DA90" w:rsidR="008E311E" w:rsidRPr="0017396D" w:rsidRDefault="0017396D" w:rsidP="0017396D">
      <w:pPr>
        <w:spacing w:line="460" w:lineRule="exact"/>
        <w:ind w:leftChars="100" w:left="210"/>
        <w:rPr>
          <w:rFonts w:ascii="メイリオ" w:eastAsia="メイリオ" w:hAnsi="メイリオ"/>
          <w:sz w:val="22"/>
          <w:u w:val="single"/>
        </w:rPr>
      </w:pPr>
      <w:r>
        <w:rPr>
          <w:rFonts w:ascii="メイリオ" w:eastAsia="メイリオ" w:hAnsi="メイリオ" w:hint="eastAsia"/>
          <w:sz w:val="22"/>
        </w:rPr>
        <w:t>対象となる経費は大学の卒業年度の６月１日以降の採用面接にかかる往復交通費</w:t>
      </w:r>
      <w:r w:rsidR="009E4BD0">
        <w:rPr>
          <w:rFonts w:ascii="メイリオ" w:eastAsia="メイリオ" w:hAnsi="メイリオ" w:hint="eastAsia"/>
          <w:sz w:val="22"/>
        </w:rPr>
        <w:t>の２分の１</w:t>
      </w:r>
      <w:r>
        <w:rPr>
          <w:rFonts w:ascii="メイリオ" w:eastAsia="メイリオ" w:hAnsi="メイリオ" w:hint="eastAsia"/>
          <w:sz w:val="22"/>
        </w:rPr>
        <w:t>とし、一人１回を限度とする。</w:t>
      </w:r>
    </w:p>
    <w:p w14:paraId="067EFF6E" w14:textId="77777777" w:rsidR="001336CB" w:rsidRPr="00F323EB" w:rsidRDefault="001336CB" w:rsidP="00F323EB">
      <w:pPr>
        <w:spacing w:line="460" w:lineRule="exact"/>
        <w:rPr>
          <w:rFonts w:ascii="メイリオ" w:eastAsia="メイリオ" w:hAnsi="メイリオ"/>
          <w:sz w:val="22"/>
        </w:rPr>
      </w:pPr>
    </w:p>
    <w:p w14:paraId="64ED5867" w14:textId="77777777" w:rsidR="00A07FB2" w:rsidRPr="00F323EB" w:rsidRDefault="00C86EFD" w:rsidP="00F323EB">
      <w:pPr>
        <w:spacing w:line="460" w:lineRule="exact"/>
        <w:rPr>
          <w:rFonts w:ascii="メイリオ" w:eastAsia="メイリオ" w:hAnsi="メイリオ"/>
          <w:color w:val="FF0000"/>
          <w:sz w:val="22"/>
        </w:rPr>
      </w:pPr>
      <w:r w:rsidRPr="00F323EB">
        <w:rPr>
          <w:rFonts w:ascii="メイリオ" w:eastAsia="メイリオ" w:hAnsi="メイリオ" w:hint="eastAsia"/>
          <w:b/>
          <w:sz w:val="24"/>
          <w:bdr w:val="single" w:sz="4" w:space="0" w:color="auto"/>
        </w:rPr>
        <w:t>・</w:t>
      </w:r>
      <w:r w:rsidR="00C36FC5" w:rsidRPr="00F323EB">
        <w:rPr>
          <w:rFonts w:ascii="メイリオ" w:eastAsia="メイリオ" w:hAnsi="メイリオ" w:hint="eastAsia"/>
          <w:b/>
          <w:sz w:val="24"/>
          <w:bdr w:val="single" w:sz="4" w:space="0" w:color="auto"/>
        </w:rPr>
        <w:t>移住元</w:t>
      </w:r>
      <w:r w:rsidR="00243213" w:rsidRPr="00F323EB">
        <w:rPr>
          <w:rFonts w:ascii="メイリオ" w:eastAsia="メイリオ" w:hAnsi="メイリオ" w:hint="eastAsia"/>
          <w:b/>
          <w:sz w:val="24"/>
          <w:bdr w:val="single" w:sz="4" w:space="0" w:color="auto"/>
        </w:rPr>
        <w:t>要件</w:t>
      </w:r>
      <w:r w:rsidR="006479DD" w:rsidRPr="00F323EB">
        <w:rPr>
          <w:rFonts w:ascii="メイリオ" w:eastAsia="メイリオ" w:hAnsi="メイリオ" w:hint="eastAsia"/>
          <w:sz w:val="22"/>
          <w:bdr w:val="single" w:sz="4" w:space="0" w:color="auto"/>
        </w:rPr>
        <w:t xml:space="preserve">　</w:t>
      </w:r>
      <w:r w:rsidR="006479DD" w:rsidRPr="00F323EB">
        <w:rPr>
          <w:rFonts w:ascii="メイリオ" w:eastAsia="メイリオ" w:hAnsi="メイリオ" w:hint="eastAsia"/>
          <w:sz w:val="22"/>
        </w:rPr>
        <w:t xml:space="preserve">　</w:t>
      </w:r>
      <w:r w:rsidR="00851AA4" w:rsidRPr="00F323EB">
        <w:rPr>
          <w:rFonts w:ascii="メイリオ" w:eastAsia="メイリオ" w:hAnsi="メイリオ" w:hint="eastAsia"/>
          <w:sz w:val="22"/>
        </w:rPr>
        <w:t>（移住前）</w:t>
      </w:r>
      <w:r w:rsidR="00851AA4" w:rsidRPr="00F323EB">
        <w:rPr>
          <w:rFonts w:ascii="メイリオ" w:eastAsia="メイリオ" w:hAnsi="メイリオ" w:hint="eastAsia"/>
          <w:b/>
          <w:color w:val="FF0000"/>
          <w:sz w:val="22"/>
          <w:u w:val="single"/>
        </w:rPr>
        <w:t>下記要件をすべて満たす方</w:t>
      </w:r>
    </w:p>
    <w:p w14:paraId="0B039295" w14:textId="176D3D7B" w:rsidR="000A665E" w:rsidRDefault="006479DD" w:rsidP="000F7A73">
      <w:pPr>
        <w:spacing w:line="460" w:lineRule="exact"/>
        <w:ind w:left="240" w:hangingChars="100" w:hanging="240"/>
        <w:rPr>
          <w:rFonts w:ascii="メイリオ" w:eastAsia="メイリオ" w:hAnsi="メイリオ"/>
          <w:color w:val="111111"/>
          <w:spacing w:val="-18"/>
          <w:sz w:val="24"/>
          <w:szCs w:val="24"/>
          <w:shd w:val="clear" w:color="auto" w:fill="FFFEFA"/>
        </w:rPr>
      </w:pPr>
      <w:r w:rsidRPr="00F323EB">
        <w:rPr>
          <w:rFonts w:ascii="メイリオ" w:eastAsia="メイリオ" w:hAnsi="メイリオ" w:hint="eastAsia"/>
          <w:sz w:val="24"/>
          <w:szCs w:val="24"/>
        </w:rPr>
        <w:t>□</w:t>
      </w:r>
      <w:r w:rsidR="000F7A73">
        <w:rPr>
          <w:rFonts w:ascii="メイリオ" w:eastAsia="メイリオ" w:hAnsi="メイリオ" w:hint="eastAsia"/>
          <w:color w:val="111111"/>
          <w:spacing w:val="-18"/>
          <w:sz w:val="24"/>
          <w:szCs w:val="24"/>
          <w:shd w:val="clear" w:color="auto" w:fill="FFFEFA"/>
        </w:rPr>
        <w:t>大学の卒業年度において、東京都内に本部がある大学の東京圏（条件不利地域を除く）のキャンパスに在学（原則４年以上）し、当該大学を卒業する見込みであること。</w:t>
      </w:r>
    </w:p>
    <w:p w14:paraId="0E60BAE5" w14:textId="30395C6F" w:rsidR="00B47F52" w:rsidRPr="00B47F52" w:rsidRDefault="00B47F52" w:rsidP="00B47F52">
      <w:pPr>
        <w:spacing w:line="460" w:lineRule="exact"/>
        <w:ind w:left="210" w:hangingChars="100" w:hanging="210"/>
        <w:rPr>
          <w:rFonts w:ascii="メイリオ" w:eastAsia="メイリオ" w:hAnsi="メイリオ" w:hint="eastAsia"/>
          <w:szCs w:val="21"/>
        </w:rPr>
      </w:pPr>
      <w:r w:rsidRPr="00B47F52">
        <w:rPr>
          <w:rFonts w:ascii="メイリオ" w:eastAsia="メイリオ" w:hAnsi="メイリオ" w:hint="eastAsia"/>
          <w:szCs w:val="21"/>
        </w:rPr>
        <w:t xml:space="preserve">　※対象大学・学部（キャンパス</w:t>
      </w:r>
      <w:r w:rsidRPr="00B47F52">
        <w:rPr>
          <w:rFonts w:ascii="メイリオ" w:eastAsia="メイリオ" w:hAnsi="メイリオ"/>
          <w:szCs w:val="21"/>
        </w:rPr>
        <w:t>）</w:t>
      </w:r>
      <w:r w:rsidRPr="00B47F52">
        <w:rPr>
          <w:rFonts w:ascii="メイリオ" w:eastAsia="メイリオ" w:hAnsi="メイリオ" w:hint="eastAsia"/>
          <w:szCs w:val="21"/>
        </w:rPr>
        <w:t>一覧をご確認ください。</w:t>
      </w:r>
    </w:p>
    <w:p w14:paraId="7888B8F0" w14:textId="01966D84" w:rsidR="000F7A73" w:rsidRDefault="000F7A73" w:rsidP="000F7A73">
      <w:pPr>
        <w:spacing w:line="460" w:lineRule="exact"/>
        <w:rPr>
          <w:rFonts w:ascii="メイリオ" w:eastAsia="メイリオ" w:hAnsi="メイリオ"/>
          <w:color w:val="111111"/>
          <w:spacing w:val="-18"/>
          <w:sz w:val="24"/>
          <w:szCs w:val="24"/>
          <w:shd w:val="clear" w:color="auto" w:fill="FFFEFA"/>
        </w:rPr>
      </w:pPr>
      <w:r>
        <w:rPr>
          <w:rFonts w:ascii="メイリオ" w:eastAsia="メイリオ" w:hAnsi="メイリオ" w:hint="eastAsia"/>
          <w:color w:val="111111"/>
          <w:spacing w:val="-18"/>
          <w:sz w:val="24"/>
          <w:szCs w:val="24"/>
          <w:shd w:val="clear" w:color="auto" w:fill="FFFEFA"/>
        </w:rPr>
        <w:t>□大学の卒業年度において、東京圏内（条件不利地域を除く）に継続して在住していること。</w:t>
      </w:r>
    </w:p>
    <w:p w14:paraId="02F41256" w14:textId="2EEC43CE" w:rsidR="000F7A73" w:rsidRPr="000F7A73" w:rsidRDefault="000F7A73" w:rsidP="000F7A73">
      <w:pPr>
        <w:spacing w:line="460" w:lineRule="exact"/>
        <w:rPr>
          <w:rFonts w:ascii="メイリオ" w:eastAsia="メイリオ" w:hAnsi="メイリオ"/>
          <w:color w:val="111111"/>
          <w:spacing w:val="-18"/>
          <w:sz w:val="24"/>
          <w:szCs w:val="24"/>
          <w:shd w:val="clear" w:color="auto" w:fill="FFFEFA"/>
        </w:rPr>
      </w:pPr>
    </w:p>
    <w:p w14:paraId="6350B885" w14:textId="77777777" w:rsidR="00D44BC3" w:rsidRPr="00F323EB" w:rsidRDefault="00D44BC3" w:rsidP="00F323EB">
      <w:pPr>
        <w:spacing w:line="460" w:lineRule="exact"/>
        <w:rPr>
          <w:rFonts w:ascii="メイリオ" w:eastAsia="メイリオ" w:hAnsi="メイリオ"/>
          <w:b/>
          <w:sz w:val="24"/>
          <w:bdr w:val="single" w:sz="4" w:space="0" w:color="auto"/>
        </w:rPr>
      </w:pPr>
    </w:p>
    <w:p w14:paraId="2AC3A122" w14:textId="77777777" w:rsidR="00F01222" w:rsidRPr="00F323EB" w:rsidRDefault="00C86EFD" w:rsidP="00F323EB">
      <w:pPr>
        <w:spacing w:line="460" w:lineRule="exact"/>
        <w:rPr>
          <w:rFonts w:ascii="メイリオ" w:eastAsia="メイリオ" w:hAnsi="メイリオ"/>
          <w:color w:val="FF0000"/>
        </w:rPr>
      </w:pPr>
      <w:r w:rsidRPr="00F323EB">
        <w:rPr>
          <w:rFonts w:ascii="メイリオ" w:eastAsia="メイリオ" w:hAnsi="メイリオ" w:hint="eastAsia"/>
          <w:b/>
          <w:sz w:val="24"/>
          <w:bdr w:val="single" w:sz="4" w:space="0" w:color="auto"/>
        </w:rPr>
        <w:t>・</w:t>
      </w:r>
      <w:r w:rsidR="00C36FC5" w:rsidRPr="00F323EB">
        <w:rPr>
          <w:rFonts w:ascii="メイリオ" w:eastAsia="メイリオ" w:hAnsi="メイリオ" w:hint="eastAsia"/>
          <w:b/>
          <w:sz w:val="24"/>
          <w:bdr w:val="single" w:sz="4" w:space="0" w:color="auto"/>
        </w:rPr>
        <w:t>移住先要件</w:t>
      </w:r>
      <w:r w:rsidR="00851AA4" w:rsidRPr="00F323EB">
        <w:rPr>
          <w:rFonts w:ascii="メイリオ" w:eastAsia="メイリオ" w:hAnsi="メイリオ" w:hint="eastAsia"/>
          <w:b/>
          <w:sz w:val="24"/>
          <w:bdr w:val="single" w:sz="4" w:space="0" w:color="auto"/>
        </w:rPr>
        <w:t xml:space="preserve">　</w:t>
      </w:r>
      <w:r w:rsidR="00851AA4" w:rsidRPr="00F323EB">
        <w:rPr>
          <w:rFonts w:ascii="メイリオ" w:eastAsia="メイリオ" w:hAnsi="メイリオ" w:hint="eastAsia"/>
          <w:sz w:val="24"/>
        </w:rPr>
        <w:t>（</w:t>
      </w:r>
      <w:r w:rsidR="00851AA4" w:rsidRPr="00F323EB">
        <w:rPr>
          <w:rFonts w:ascii="メイリオ" w:eastAsia="メイリオ" w:hAnsi="メイリオ" w:hint="eastAsia"/>
          <w:sz w:val="22"/>
        </w:rPr>
        <w:t>移住後）</w:t>
      </w:r>
      <w:r w:rsidR="00851AA4" w:rsidRPr="00F323EB">
        <w:rPr>
          <w:rFonts w:ascii="メイリオ" w:eastAsia="メイリオ" w:hAnsi="メイリオ" w:hint="eastAsia"/>
          <w:b/>
          <w:color w:val="FF0000"/>
          <w:sz w:val="22"/>
          <w:u w:val="single"/>
        </w:rPr>
        <w:t>下記要件をすべて満たす方</w:t>
      </w:r>
    </w:p>
    <w:p w14:paraId="19DACF21" w14:textId="2106962B" w:rsidR="00BA48B1" w:rsidRPr="000F7A73" w:rsidRDefault="00243213" w:rsidP="00F323EB">
      <w:pPr>
        <w:spacing w:line="460" w:lineRule="exact"/>
        <w:rPr>
          <w:rFonts w:ascii="メイリオ" w:eastAsia="メイリオ" w:hAnsi="メイリオ" w:cs="ＭＳ Ｐゴシック"/>
          <w:color w:val="111111"/>
          <w:spacing w:val="-18"/>
          <w:kern w:val="0"/>
          <w:sz w:val="24"/>
          <w:szCs w:val="18"/>
        </w:rPr>
      </w:pPr>
      <w:r w:rsidRPr="00F323EB">
        <w:rPr>
          <w:rFonts w:ascii="メイリオ" w:eastAsia="メイリオ" w:hAnsi="メイリオ" w:cs="ＭＳ Ｐゴシック" w:hint="eastAsia"/>
          <w:color w:val="111111"/>
          <w:spacing w:val="-18"/>
          <w:kern w:val="0"/>
          <w:sz w:val="24"/>
          <w:szCs w:val="18"/>
        </w:rPr>
        <w:t>□</w:t>
      </w:r>
      <w:r w:rsidR="000F7A73">
        <w:rPr>
          <w:rFonts w:ascii="メイリオ" w:eastAsia="メイリオ" w:hAnsi="メイリオ" w:cs="ＭＳ Ｐゴシック" w:hint="eastAsia"/>
          <w:color w:val="111111"/>
          <w:spacing w:val="-18"/>
          <w:kern w:val="0"/>
          <w:sz w:val="24"/>
          <w:szCs w:val="18"/>
        </w:rPr>
        <w:t>伊賀市内に所在がある企業等に就職することが内定していること。</w:t>
      </w:r>
    </w:p>
    <w:p w14:paraId="361634DC" w14:textId="1F8B7428" w:rsidR="00243213" w:rsidRDefault="00243213" w:rsidP="00F323EB">
      <w:pPr>
        <w:widowControl/>
        <w:shd w:val="clear" w:color="auto" w:fill="FFFEFA"/>
        <w:spacing w:line="460" w:lineRule="exact"/>
        <w:jc w:val="left"/>
        <w:rPr>
          <w:rFonts w:ascii="メイリオ" w:eastAsia="メイリオ" w:hAnsi="メイリオ" w:cs="ＭＳ Ｐゴシック"/>
          <w:color w:val="111111"/>
          <w:spacing w:val="-18"/>
          <w:kern w:val="0"/>
          <w:sz w:val="24"/>
          <w:szCs w:val="18"/>
        </w:rPr>
      </w:pPr>
      <w:r w:rsidRPr="00F323EB">
        <w:rPr>
          <w:rFonts w:ascii="メイリオ" w:eastAsia="メイリオ" w:hAnsi="メイリオ" w:cs="ＭＳ Ｐゴシック" w:hint="eastAsia"/>
          <w:color w:val="111111"/>
          <w:spacing w:val="-18"/>
          <w:kern w:val="0"/>
          <w:sz w:val="24"/>
          <w:szCs w:val="18"/>
        </w:rPr>
        <w:t>□</w:t>
      </w:r>
      <w:r w:rsidR="000F7A73">
        <w:rPr>
          <w:rFonts w:ascii="メイリオ" w:eastAsia="メイリオ" w:hAnsi="メイリオ" w:cs="ＭＳ Ｐゴシック" w:hint="eastAsia"/>
          <w:color w:val="111111"/>
          <w:spacing w:val="-18"/>
          <w:kern w:val="0"/>
          <w:sz w:val="24"/>
          <w:szCs w:val="18"/>
        </w:rPr>
        <w:t>卒業後に内定先企業に就職し、伊賀市へ移住する意思を有していること。</w:t>
      </w:r>
    </w:p>
    <w:p w14:paraId="0CF6AF05" w14:textId="308D6084" w:rsidR="00243213" w:rsidRPr="00F323EB" w:rsidRDefault="00243213" w:rsidP="00F323EB">
      <w:pPr>
        <w:widowControl/>
        <w:shd w:val="clear" w:color="auto" w:fill="FFFEFA"/>
        <w:spacing w:line="460" w:lineRule="exact"/>
        <w:jc w:val="left"/>
        <w:rPr>
          <w:rFonts w:ascii="メイリオ" w:eastAsia="メイリオ" w:hAnsi="メイリオ" w:cs="ＭＳ Ｐゴシック"/>
          <w:color w:val="111111"/>
          <w:spacing w:val="-18"/>
          <w:kern w:val="0"/>
          <w:sz w:val="24"/>
          <w:szCs w:val="18"/>
        </w:rPr>
      </w:pPr>
    </w:p>
    <w:p w14:paraId="12246979" w14:textId="77777777" w:rsidR="00466B81" w:rsidRPr="00F323EB" w:rsidRDefault="00466B81" w:rsidP="00F323EB">
      <w:pPr>
        <w:widowControl/>
        <w:shd w:val="clear" w:color="auto" w:fill="FFFEFA"/>
        <w:spacing w:line="460" w:lineRule="exact"/>
        <w:jc w:val="left"/>
        <w:rPr>
          <w:rFonts w:ascii="メイリオ" w:eastAsia="メイリオ" w:hAnsi="メイリオ" w:cs="ＭＳ Ｐゴシック"/>
          <w:color w:val="111111"/>
          <w:spacing w:val="-18"/>
          <w:kern w:val="0"/>
          <w:szCs w:val="18"/>
        </w:rPr>
      </w:pPr>
    </w:p>
    <w:p w14:paraId="4BE24FB1" w14:textId="048C26E6" w:rsidR="0061127F" w:rsidRPr="000F7A73" w:rsidRDefault="00C86EFD" w:rsidP="00F323EB">
      <w:pPr>
        <w:widowControl/>
        <w:shd w:val="clear" w:color="auto" w:fill="FFFEFA"/>
        <w:spacing w:line="460" w:lineRule="exact"/>
        <w:jc w:val="left"/>
        <w:rPr>
          <w:rFonts w:ascii="メイリオ" w:eastAsia="メイリオ" w:hAnsi="メイリオ"/>
          <w:b/>
          <w:sz w:val="22"/>
          <w:bdr w:val="single" w:sz="4" w:space="0" w:color="auto"/>
        </w:rPr>
      </w:pPr>
      <w:r w:rsidRPr="00F323EB">
        <w:rPr>
          <w:rFonts w:ascii="メイリオ" w:eastAsia="メイリオ" w:hAnsi="メイリオ" w:hint="eastAsia"/>
          <w:b/>
          <w:sz w:val="22"/>
          <w:bdr w:val="single" w:sz="4" w:space="0" w:color="auto"/>
        </w:rPr>
        <w:t>・</w:t>
      </w:r>
      <w:r w:rsidR="000F7A73">
        <w:rPr>
          <w:rFonts w:ascii="メイリオ" w:eastAsia="メイリオ" w:hAnsi="メイリオ" w:hint="eastAsia"/>
          <w:b/>
          <w:sz w:val="24"/>
          <w:bdr w:val="single" w:sz="4" w:space="0" w:color="auto"/>
        </w:rPr>
        <w:t>就業に関する要件</w:t>
      </w:r>
      <w:r w:rsidR="000F7A73">
        <w:rPr>
          <w:rFonts w:ascii="メイリオ" w:eastAsia="メイリオ" w:hAnsi="メイリオ" w:hint="eastAsia"/>
          <w:b/>
          <w:sz w:val="28"/>
          <w:bdr w:val="single" w:sz="4" w:space="0" w:color="auto"/>
        </w:rPr>
        <w:t xml:space="preserve">　</w:t>
      </w:r>
      <w:r w:rsidR="000F7A73">
        <w:rPr>
          <w:rFonts w:ascii="メイリオ" w:eastAsia="メイリオ" w:hAnsi="メイリオ" w:hint="eastAsia"/>
          <w:b/>
          <w:sz w:val="28"/>
        </w:rPr>
        <w:t xml:space="preserve">　</w:t>
      </w:r>
      <w:r w:rsidR="00851AA4" w:rsidRPr="00F323EB">
        <w:rPr>
          <w:rFonts w:ascii="メイリオ" w:eastAsia="メイリオ" w:hAnsi="メイリオ" w:hint="eastAsia"/>
          <w:b/>
          <w:color w:val="FF0000"/>
          <w:sz w:val="24"/>
          <w:u w:val="single"/>
        </w:rPr>
        <w:t>下記要件をすべて満たす方</w:t>
      </w:r>
    </w:p>
    <w:p w14:paraId="4418153D" w14:textId="4F99ABF3" w:rsidR="00263885" w:rsidRPr="00F323EB" w:rsidRDefault="00263885" w:rsidP="00F323EB">
      <w:pPr>
        <w:widowControl/>
        <w:shd w:val="clear" w:color="auto" w:fill="FFFEFA"/>
        <w:spacing w:line="460" w:lineRule="exact"/>
        <w:jc w:val="left"/>
        <w:rPr>
          <w:rFonts w:ascii="メイリオ" w:eastAsia="メイリオ" w:hAnsi="メイリオ" w:cs="ＭＳ Ｐゴシック"/>
          <w:color w:val="111111"/>
          <w:spacing w:val="-18"/>
          <w:kern w:val="0"/>
          <w:sz w:val="24"/>
          <w:szCs w:val="18"/>
        </w:rPr>
      </w:pPr>
      <w:r w:rsidRPr="00F323EB">
        <w:rPr>
          <w:rFonts w:ascii="メイリオ" w:eastAsia="メイリオ" w:hAnsi="メイリオ" w:cs="ＭＳ Ｐゴシック" w:hint="eastAsia"/>
          <w:color w:val="111111"/>
          <w:spacing w:val="-18"/>
          <w:kern w:val="0"/>
          <w:sz w:val="24"/>
          <w:szCs w:val="18"/>
        </w:rPr>
        <w:t>□</w:t>
      </w:r>
      <w:r w:rsidR="000830ED">
        <w:rPr>
          <w:rFonts w:ascii="メイリオ" w:eastAsia="メイリオ" w:hAnsi="メイリオ" w:cs="ＭＳ Ｐゴシック" w:hint="eastAsia"/>
          <w:color w:val="111111"/>
          <w:spacing w:val="-18"/>
          <w:kern w:val="0"/>
          <w:sz w:val="24"/>
          <w:szCs w:val="18"/>
        </w:rPr>
        <w:t>勤務地が伊賀市内であること。</w:t>
      </w:r>
    </w:p>
    <w:p w14:paraId="6AF39A20" w14:textId="3E3ED0F1" w:rsidR="00263885" w:rsidRPr="00F323EB" w:rsidRDefault="00263885" w:rsidP="00F323EB">
      <w:pPr>
        <w:widowControl/>
        <w:shd w:val="clear" w:color="auto" w:fill="FFFEFA"/>
        <w:spacing w:line="460" w:lineRule="exact"/>
        <w:jc w:val="left"/>
        <w:rPr>
          <w:rFonts w:ascii="メイリオ" w:eastAsia="メイリオ" w:hAnsi="メイリオ" w:cs="ＭＳ Ｐゴシック"/>
          <w:color w:val="111111"/>
          <w:spacing w:val="-18"/>
          <w:kern w:val="0"/>
          <w:sz w:val="24"/>
          <w:szCs w:val="18"/>
        </w:rPr>
      </w:pPr>
      <w:r w:rsidRPr="00F323EB">
        <w:rPr>
          <w:rFonts w:ascii="メイリオ" w:eastAsia="メイリオ" w:hAnsi="メイリオ" w:cs="ＭＳ Ｐゴシック" w:hint="eastAsia"/>
          <w:color w:val="111111"/>
          <w:spacing w:val="-18"/>
          <w:kern w:val="0"/>
          <w:sz w:val="24"/>
          <w:szCs w:val="18"/>
        </w:rPr>
        <w:t>□</w:t>
      </w:r>
      <w:r w:rsidR="000830ED">
        <w:rPr>
          <w:rFonts w:ascii="メイリオ" w:eastAsia="メイリオ" w:hAnsi="メイリオ" w:cs="ＭＳ Ｐゴシック" w:hint="eastAsia"/>
          <w:color w:val="111111"/>
          <w:spacing w:val="-18"/>
          <w:kern w:val="0"/>
          <w:sz w:val="24"/>
          <w:szCs w:val="18"/>
        </w:rPr>
        <w:t>週20時間以上の無期雇用契約に基づいて就業していること。</w:t>
      </w:r>
    </w:p>
    <w:p w14:paraId="1E6CBD15" w14:textId="4CC51D5D" w:rsidR="00263885" w:rsidRPr="00F323EB" w:rsidRDefault="00263885" w:rsidP="00F323EB">
      <w:pPr>
        <w:widowControl/>
        <w:shd w:val="clear" w:color="auto" w:fill="FFFEFA"/>
        <w:spacing w:line="460" w:lineRule="exact"/>
        <w:ind w:left="204" w:hangingChars="100" w:hanging="204"/>
        <w:jc w:val="left"/>
        <w:rPr>
          <w:rFonts w:ascii="メイリオ" w:eastAsia="メイリオ" w:hAnsi="メイリオ" w:cs="ＭＳ Ｐゴシック"/>
          <w:color w:val="111111"/>
          <w:spacing w:val="-18"/>
          <w:kern w:val="0"/>
          <w:sz w:val="24"/>
          <w:szCs w:val="18"/>
        </w:rPr>
      </w:pPr>
      <w:r w:rsidRPr="00F323EB">
        <w:rPr>
          <w:rFonts w:ascii="メイリオ" w:eastAsia="メイリオ" w:hAnsi="メイリオ" w:cs="ＭＳ Ｐゴシック" w:hint="eastAsia"/>
          <w:color w:val="111111"/>
          <w:spacing w:val="-18"/>
          <w:kern w:val="0"/>
          <w:sz w:val="24"/>
          <w:szCs w:val="18"/>
        </w:rPr>
        <w:t>□</w:t>
      </w:r>
      <w:r w:rsidR="000830ED">
        <w:rPr>
          <w:rFonts w:ascii="メイリオ" w:eastAsia="メイリオ" w:hAnsi="メイリオ" w:cs="ＭＳ Ｐゴシック" w:hint="eastAsia"/>
          <w:color w:val="111111"/>
          <w:spacing w:val="-18"/>
          <w:kern w:val="0"/>
          <w:sz w:val="24"/>
          <w:szCs w:val="18"/>
        </w:rPr>
        <w:t>官公庁（第三セクターのうち、地方公共団体から補助を受けている法人を除く。）ではないこと。</w:t>
      </w:r>
    </w:p>
    <w:p w14:paraId="15A1D89B" w14:textId="5ED79C9E" w:rsidR="00263885" w:rsidRPr="00F323EB" w:rsidRDefault="00263885" w:rsidP="000830ED">
      <w:pPr>
        <w:widowControl/>
        <w:shd w:val="clear" w:color="auto" w:fill="FFFEFA"/>
        <w:spacing w:line="460" w:lineRule="exact"/>
        <w:ind w:left="204" w:hangingChars="100" w:hanging="204"/>
        <w:jc w:val="left"/>
        <w:rPr>
          <w:rFonts w:ascii="メイリオ" w:eastAsia="メイリオ" w:hAnsi="メイリオ" w:cs="ＭＳ Ｐゴシック"/>
          <w:color w:val="111111"/>
          <w:spacing w:val="-18"/>
          <w:kern w:val="0"/>
          <w:sz w:val="24"/>
          <w:szCs w:val="18"/>
        </w:rPr>
      </w:pPr>
      <w:r w:rsidRPr="00F323EB">
        <w:rPr>
          <w:rFonts w:ascii="メイリオ" w:eastAsia="メイリオ" w:hAnsi="メイリオ" w:cs="ＭＳ Ｐゴシック" w:hint="eastAsia"/>
          <w:color w:val="111111"/>
          <w:spacing w:val="-18"/>
          <w:kern w:val="0"/>
          <w:sz w:val="24"/>
          <w:szCs w:val="18"/>
        </w:rPr>
        <w:t>□</w:t>
      </w:r>
      <w:r w:rsidR="000830ED">
        <w:rPr>
          <w:rFonts w:ascii="メイリオ" w:eastAsia="メイリオ" w:hAnsi="メイリオ" w:cs="ＭＳ Ｐゴシック" w:hint="eastAsia"/>
          <w:color w:val="111111"/>
          <w:spacing w:val="-18"/>
          <w:kern w:val="0"/>
          <w:sz w:val="24"/>
          <w:szCs w:val="18"/>
        </w:rPr>
        <w:t>就業者にとって３親等以内の親族が代表者、取締役などの経営を担う職務を務めている法人等ではないこと。</w:t>
      </w:r>
    </w:p>
    <w:p w14:paraId="5C827F36" w14:textId="10A04479" w:rsidR="00F323EB" w:rsidRDefault="00F323EB" w:rsidP="00F323EB">
      <w:pPr>
        <w:widowControl/>
        <w:shd w:val="clear" w:color="auto" w:fill="FFFEFA"/>
        <w:spacing w:line="460" w:lineRule="exact"/>
        <w:jc w:val="left"/>
        <w:rPr>
          <w:rFonts w:ascii="メイリオ" w:eastAsia="メイリオ" w:hAnsi="メイリオ"/>
          <w:b/>
          <w:u w:val="single"/>
        </w:rPr>
      </w:pPr>
    </w:p>
    <w:p w14:paraId="6F6F9F16" w14:textId="77777777" w:rsidR="000830ED" w:rsidRPr="00F323EB" w:rsidRDefault="000830ED" w:rsidP="00F323EB">
      <w:pPr>
        <w:widowControl/>
        <w:shd w:val="clear" w:color="auto" w:fill="FFFEFA"/>
        <w:spacing w:line="460" w:lineRule="exact"/>
        <w:jc w:val="left"/>
        <w:rPr>
          <w:rFonts w:ascii="メイリオ" w:eastAsia="メイリオ" w:hAnsi="メイリオ"/>
          <w:b/>
          <w:u w:val="single"/>
        </w:rPr>
      </w:pPr>
    </w:p>
    <w:p w14:paraId="4B3C8135" w14:textId="05AB2A4D" w:rsidR="000A665E" w:rsidRPr="004E7A16" w:rsidRDefault="009C488B" w:rsidP="004E7A16">
      <w:pPr>
        <w:widowControl/>
        <w:shd w:val="clear" w:color="auto" w:fill="FFFEFA"/>
        <w:spacing w:line="460" w:lineRule="exact"/>
        <w:jc w:val="left"/>
        <w:rPr>
          <w:rFonts w:ascii="メイリオ" w:eastAsia="メイリオ" w:hAnsi="メイリオ"/>
          <w:bCs/>
          <w:sz w:val="24"/>
        </w:rPr>
      </w:pPr>
      <w:r w:rsidRPr="00F323EB">
        <w:rPr>
          <w:rFonts w:ascii="メイリオ" w:eastAsia="メイリオ" w:hAnsi="メイリオ" w:hint="eastAsia"/>
          <w:b/>
          <w:sz w:val="24"/>
          <w:u w:val="single"/>
          <w:bdr w:val="single" w:sz="4" w:space="0" w:color="auto"/>
        </w:rPr>
        <w:t>必要書類</w:t>
      </w:r>
    </w:p>
    <w:p w14:paraId="6B35A53E" w14:textId="0E2E0DBA" w:rsidR="00CB18A6" w:rsidRDefault="000A665E" w:rsidP="00F323EB">
      <w:pPr>
        <w:widowControl/>
        <w:shd w:val="clear" w:color="auto" w:fill="FFFEFA"/>
        <w:spacing w:line="460" w:lineRule="exact"/>
        <w:jc w:val="left"/>
        <w:rPr>
          <w:rFonts w:ascii="メイリオ" w:eastAsia="メイリオ" w:hAnsi="メイリオ"/>
          <w:sz w:val="24"/>
        </w:rPr>
      </w:pPr>
      <w:r w:rsidRPr="00F323EB">
        <w:rPr>
          <w:rFonts w:ascii="メイリオ" w:eastAsia="メイリオ" w:hAnsi="メイリオ" w:hint="eastAsia"/>
          <w:sz w:val="24"/>
        </w:rPr>
        <w:t>□</w:t>
      </w:r>
      <w:r w:rsidR="004E7A16">
        <w:rPr>
          <w:rFonts w:ascii="メイリオ" w:eastAsia="メイリオ" w:hAnsi="メイリオ" w:hint="eastAsia"/>
          <w:sz w:val="24"/>
        </w:rPr>
        <w:t>伊賀市地方就職学生支援補助金交付申請書</w:t>
      </w:r>
      <w:r w:rsidRPr="00F323EB">
        <w:rPr>
          <w:rFonts w:ascii="メイリオ" w:eastAsia="メイリオ" w:hAnsi="メイリオ" w:hint="eastAsia"/>
          <w:sz w:val="24"/>
        </w:rPr>
        <w:t>（様式第１号）</w:t>
      </w:r>
    </w:p>
    <w:p w14:paraId="0411374F" w14:textId="47EDAEC2" w:rsidR="000236BC" w:rsidRDefault="000236BC" w:rsidP="00F323EB">
      <w:pPr>
        <w:widowControl/>
        <w:shd w:val="clear" w:color="auto" w:fill="FFFEFA"/>
        <w:spacing w:line="460" w:lineRule="exact"/>
        <w:jc w:val="left"/>
        <w:rPr>
          <w:rFonts w:ascii="メイリオ" w:eastAsia="メイリオ" w:hAnsi="メイリオ"/>
          <w:sz w:val="24"/>
        </w:rPr>
      </w:pPr>
      <w:r>
        <w:rPr>
          <w:rFonts w:ascii="メイリオ" w:eastAsia="メイリオ" w:hAnsi="メイリオ" w:hint="eastAsia"/>
          <w:sz w:val="24"/>
        </w:rPr>
        <w:t>□</w:t>
      </w:r>
      <w:r w:rsidR="004E7A16">
        <w:rPr>
          <w:rFonts w:ascii="メイリオ" w:eastAsia="メイリオ" w:hAnsi="メイリオ" w:hint="eastAsia"/>
          <w:sz w:val="24"/>
        </w:rPr>
        <w:t>就業先の内定証明書（様式第２号）</w:t>
      </w:r>
    </w:p>
    <w:p w14:paraId="238387E0" w14:textId="153D6C29" w:rsidR="000236BC" w:rsidRPr="00F323EB" w:rsidRDefault="000236BC" w:rsidP="00F323EB">
      <w:pPr>
        <w:widowControl/>
        <w:shd w:val="clear" w:color="auto" w:fill="FFFEFA"/>
        <w:spacing w:line="460" w:lineRule="exact"/>
        <w:jc w:val="left"/>
        <w:rPr>
          <w:rFonts w:ascii="メイリオ" w:eastAsia="メイリオ" w:hAnsi="メイリオ"/>
          <w:sz w:val="24"/>
        </w:rPr>
      </w:pPr>
      <w:r>
        <w:rPr>
          <w:rFonts w:ascii="メイリオ" w:eastAsia="メイリオ" w:hAnsi="メイリオ" w:hint="eastAsia"/>
          <w:sz w:val="24"/>
        </w:rPr>
        <w:t>□</w:t>
      </w:r>
      <w:r w:rsidR="004E7A16">
        <w:rPr>
          <w:rFonts w:ascii="メイリオ" w:eastAsia="メイリオ" w:hAnsi="メイリオ" w:hint="eastAsia"/>
          <w:sz w:val="24"/>
        </w:rPr>
        <w:t>誓約書兼同意書</w:t>
      </w:r>
    </w:p>
    <w:p w14:paraId="08005C5E" w14:textId="4A734BD7" w:rsidR="0026106B" w:rsidRDefault="0026106B" w:rsidP="00F323EB">
      <w:pPr>
        <w:widowControl/>
        <w:shd w:val="clear" w:color="auto" w:fill="FFFEFA"/>
        <w:spacing w:line="460" w:lineRule="exact"/>
        <w:jc w:val="left"/>
        <w:rPr>
          <w:rFonts w:ascii="メイリオ" w:eastAsia="メイリオ" w:hAnsi="メイリオ"/>
          <w:sz w:val="24"/>
        </w:rPr>
      </w:pPr>
      <w:r w:rsidRPr="00F323EB">
        <w:rPr>
          <w:rFonts w:ascii="メイリオ" w:eastAsia="メイリオ" w:hAnsi="メイリオ" w:hint="eastAsia"/>
          <w:sz w:val="24"/>
        </w:rPr>
        <w:t>□</w:t>
      </w:r>
      <w:r w:rsidR="004E7A16">
        <w:rPr>
          <w:rFonts w:ascii="メイリオ" w:eastAsia="メイリオ" w:hAnsi="メイリオ" w:hint="eastAsia"/>
          <w:sz w:val="24"/>
        </w:rPr>
        <w:t>在学証明書（卒業学年であることが確認できるものに限る）</w:t>
      </w:r>
    </w:p>
    <w:p w14:paraId="44314328" w14:textId="0E59E463" w:rsidR="004E7A16" w:rsidRPr="00F323EB" w:rsidRDefault="004E7A16" w:rsidP="00F323EB">
      <w:pPr>
        <w:widowControl/>
        <w:shd w:val="clear" w:color="auto" w:fill="FFFEFA"/>
        <w:spacing w:line="460" w:lineRule="exact"/>
        <w:jc w:val="left"/>
        <w:rPr>
          <w:rFonts w:ascii="メイリオ" w:eastAsia="メイリオ" w:hAnsi="メイリオ"/>
          <w:sz w:val="24"/>
        </w:rPr>
      </w:pPr>
      <w:r>
        <w:rPr>
          <w:rFonts w:ascii="メイリオ" w:eastAsia="メイリオ" w:hAnsi="メイリオ" w:hint="eastAsia"/>
          <w:sz w:val="24"/>
        </w:rPr>
        <w:t xml:space="preserve">　※学年の記載がない場合は、発行済みの証明書に加筆・押印が必要です。</w:t>
      </w:r>
    </w:p>
    <w:p w14:paraId="10E43A46" w14:textId="0C18A5AC" w:rsidR="0026106B" w:rsidRDefault="00346E87" w:rsidP="00F323EB">
      <w:pPr>
        <w:widowControl/>
        <w:shd w:val="clear" w:color="auto" w:fill="FFFEFA"/>
        <w:spacing w:line="460" w:lineRule="exact"/>
        <w:jc w:val="left"/>
        <w:rPr>
          <w:rFonts w:ascii="メイリオ" w:eastAsia="メイリオ" w:hAnsi="メイリオ"/>
          <w:sz w:val="24"/>
        </w:rPr>
      </w:pPr>
      <w:r>
        <w:rPr>
          <w:rFonts w:ascii="メイリオ" w:eastAsia="メイリオ" w:hAnsi="メイリオ" w:hint="eastAsia"/>
          <w:sz w:val="24"/>
        </w:rPr>
        <w:t>□</w:t>
      </w:r>
      <w:r w:rsidR="004E7A16">
        <w:rPr>
          <w:rFonts w:ascii="メイリオ" w:eastAsia="メイリオ" w:hAnsi="メイリオ" w:hint="eastAsia"/>
          <w:sz w:val="24"/>
        </w:rPr>
        <w:t>移住元での住所を確認できる書類</w:t>
      </w:r>
    </w:p>
    <w:p w14:paraId="289864BE" w14:textId="57C958E0" w:rsidR="004E7A16" w:rsidRDefault="004E7A16" w:rsidP="00F323EB">
      <w:pPr>
        <w:widowControl/>
        <w:shd w:val="clear" w:color="auto" w:fill="FFFEFA"/>
        <w:spacing w:line="460" w:lineRule="exact"/>
        <w:jc w:val="left"/>
        <w:rPr>
          <w:rFonts w:ascii="メイリオ" w:eastAsia="メイリオ" w:hAnsi="メイリオ"/>
          <w:sz w:val="24"/>
        </w:rPr>
      </w:pPr>
      <w:r>
        <w:rPr>
          <w:rFonts w:ascii="メイリオ" w:eastAsia="メイリオ" w:hAnsi="メイリオ" w:hint="eastAsia"/>
          <w:sz w:val="24"/>
        </w:rPr>
        <w:t xml:space="preserve">　※住民票</w:t>
      </w:r>
    </w:p>
    <w:p w14:paraId="30E79A31" w14:textId="4013218B" w:rsidR="004E7A16" w:rsidRPr="00F323EB" w:rsidRDefault="004E7A16" w:rsidP="004E7A16">
      <w:pPr>
        <w:widowControl/>
        <w:shd w:val="clear" w:color="auto" w:fill="FFFEFA"/>
        <w:spacing w:line="460" w:lineRule="exact"/>
        <w:ind w:left="480" w:hangingChars="200" w:hanging="480"/>
        <w:jc w:val="left"/>
        <w:rPr>
          <w:rFonts w:ascii="メイリオ" w:eastAsia="メイリオ" w:hAnsi="メイリオ"/>
          <w:sz w:val="24"/>
        </w:rPr>
      </w:pPr>
      <w:r>
        <w:rPr>
          <w:rFonts w:ascii="メイリオ" w:eastAsia="メイリオ" w:hAnsi="メイリオ" w:hint="eastAsia"/>
          <w:sz w:val="24"/>
        </w:rPr>
        <w:t xml:space="preserve">　※賃貸住宅の契約書及び卒業年度の複数月の家賃を支払ったことが確認できる書類や公共料金の領収書</w:t>
      </w:r>
    </w:p>
    <w:p w14:paraId="1E9C44C8" w14:textId="33593DD1" w:rsidR="0026106B" w:rsidRDefault="00D96BE1" w:rsidP="00F33A9F">
      <w:pPr>
        <w:widowControl/>
        <w:shd w:val="clear" w:color="auto" w:fill="FFFEFA"/>
        <w:spacing w:line="460" w:lineRule="exact"/>
        <w:ind w:left="240" w:hangingChars="100" w:hanging="240"/>
        <w:jc w:val="left"/>
        <w:rPr>
          <w:rFonts w:ascii="メイリオ" w:eastAsia="メイリオ" w:hAnsi="メイリオ"/>
          <w:sz w:val="22"/>
        </w:rPr>
      </w:pPr>
      <w:r w:rsidRPr="00F323EB">
        <w:rPr>
          <w:rFonts w:ascii="メイリオ" w:eastAsia="メイリオ" w:hAnsi="メイリオ" w:hint="eastAsia"/>
          <w:sz w:val="24"/>
        </w:rPr>
        <w:t>□</w:t>
      </w:r>
      <w:r w:rsidR="004E7A16">
        <w:rPr>
          <w:rFonts w:ascii="メイリオ" w:eastAsia="メイリオ" w:hAnsi="メイリオ" w:hint="eastAsia"/>
          <w:sz w:val="22"/>
        </w:rPr>
        <w:t>交通費の領収書</w:t>
      </w:r>
    </w:p>
    <w:p w14:paraId="338D0E25" w14:textId="125329BF" w:rsidR="0071736D" w:rsidRDefault="00E500E7" w:rsidP="00F323EB">
      <w:pPr>
        <w:widowControl/>
        <w:shd w:val="clear" w:color="auto" w:fill="FFFEFA"/>
        <w:spacing w:line="460" w:lineRule="exact"/>
        <w:jc w:val="left"/>
        <w:rPr>
          <w:rFonts w:ascii="メイリオ" w:eastAsia="メイリオ" w:hAnsi="メイリオ"/>
          <w:sz w:val="24"/>
        </w:rPr>
      </w:pPr>
      <w:r w:rsidRPr="00F323EB">
        <w:rPr>
          <w:rFonts w:ascii="メイリオ" w:eastAsia="メイリオ" w:hAnsi="メイリオ" w:hint="eastAsia"/>
          <w:sz w:val="24"/>
        </w:rPr>
        <w:t>□</w:t>
      </w:r>
      <w:r w:rsidR="004E7A16">
        <w:rPr>
          <w:rFonts w:ascii="メイリオ" w:eastAsia="メイリオ" w:hAnsi="メイリオ" w:hint="eastAsia"/>
          <w:sz w:val="24"/>
        </w:rPr>
        <w:t>写真付き身分証明書の写し</w:t>
      </w:r>
    </w:p>
    <w:p w14:paraId="3BDFDF0F" w14:textId="564373CA" w:rsidR="00F01237" w:rsidRPr="00F847F2" w:rsidRDefault="00F01237" w:rsidP="00F847F2">
      <w:pPr>
        <w:widowControl/>
        <w:shd w:val="clear" w:color="auto" w:fill="FFFEFA"/>
        <w:spacing w:line="460" w:lineRule="exact"/>
        <w:ind w:left="960" w:hangingChars="400" w:hanging="960"/>
        <w:jc w:val="left"/>
        <w:rPr>
          <w:rFonts w:ascii="メイリオ" w:eastAsia="メイリオ" w:hAnsi="メイリオ"/>
          <w:bCs/>
          <w:color w:val="FF0000"/>
          <w:sz w:val="24"/>
        </w:rPr>
      </w:pPr>
      <w:r w:rsidRPr="004E7A16">
        <w:rPr>
          <w:rFonts w:ascii="メイリオ" w:eastAsia="メイリオ" w:hAnsi="メイリオ" w:hint="eastAsia"/>
          <w:bCs/>
          <w:color w:val="FF0000"/>
          <w:sz w:val="24"/>
        </w:rPr>
        <w:t>（注意）</w:t>
      </w:r>
      <w:r w:rsidRPr="004E7A16">
        <w:rPr>
          <w:rFonts w:ascii="メイリオ" w:eastAsia="メイリオ" w:hAnsi="メイリオ" w:hint="eastAsia"/>
          <w:bCs/>
          <w:color w:val="FF0000"/>
          <w:sz w:val="24"/>
          <w:u w:val="wave"/>
        </w:rPr>
        <w:t>公的書類については発行日から３ヶ月以内のものを有効とします。</w:t>
      </w:r>
      <w:r w:rsidR="00F847F2">
        <w:rPr>
          <w:rFonts w:ascii="メイリオ" w:eastAsia="メイリオ" w:hAnsi="メイリオ" w:hint="eastAsia"/>
          <w:bCs/>
          <w:color w:val="FF0000"/>
          <w:sz w:val="24"/>
          <w:u w:val="wave"/>
        </w:rPr>
        <w:t xml:space="preserve">　</w:t>
      </w:r>
      <w:r w:rsidRPr="004E7A16">
        <w:rPr>
          <w:rFonts w:ascii="メイリオ" w:eastAsia="メイリオ" w:hAnsi="メイリオ" w:hint="eastAsia"/>
          <w:bCs/>
          <w:color w:val="FF0000"/>
          <w:sz w:val="24"/>
          <w:u w:val="wave"/>
        </w:rPr>
        <w:t>発行から３ヶ月以上を経過した場合は、新たに取得してください。</w:t>
      </w:r>
    </w:p>
    <w:p w14:paraId="167D2475" w14:textId="2967A2D9" w:rsidR="00F33A9F" w:rsidRDefault="00F33A9F" w:rsidP="00F323EB">
      <w:pPr>
        <w:widowControl/>
        <w:shd w:val="clear" w:color="auto" w:fill="FFFEFA"/>
        <w:spacing w:line="460" w:lineRule="exact"/>
        <w:jc w:val="left"/>
        <w:rPr>
          <w:rFonts w:ascii="メイリオ" w:eastAsia="メイリオ" w:hAnsi="メイリオ"/>
          <w:sz w:val="24"/>
        </w:rPr>
      </w:pPr>
    </w:p>
    <w:p w14:paraId="695CD4BF" w14:textId="77777777" w:rsidR="00F323EB" w:rsidRPr="00F323EB" w:rsidRDefault="00F323EB" w:rsidP="00F323EB">
      <w:pPr>
        <w:widowControl/>
        <w:spacing w:line="460" w:lineRule="exact"/>
        <w:jc w:val="left"/>
        <w:rPr>
          <w:rFonts w:ascii="メイリオ" w:eastAsia="メイリオ" w:hAnsi="メイリオ" w:cs="ＭＳ 明朝"/>
          <w:b/>
          <w:kern w:val="0"/>
          <w:sz w:val="24"/>
          <w:u w:val="single"/>
          <w:lang w:val="ja-JP"/>
        </w:rPr>
      </w:pPr>
    </w:p>
    <w:p w14:paraId="295AA2EB" w14:textId="77777777" w:rsidR="004E6C9E" w:rsidRPr="00500F7E" w:rsidRDefault="009C488B" w:rsidP="00F323EB">
      <w:pPr>
        <w:widowControl/>
        <w:spacing w:line="460" w:lineRule="exact"/>
        <w:jc w:val="left"/>
        <w:rPr>
          <w:rFonts w:ascii="メイリオ" w:eastAsia="メイリオ" w:hAnsi="メイリオ" w:cs="ＭＳ 明朝"/>
          <w:b/>
          <w:kern w:val="0"/>
          <w:sz w:val="24"/>
          <w:szCs w:val="24"/>
          <w:lang w:val="ja-JP"/>
        </w:rPr>
      </w:pPr>
      <w:r w:rsidRPr="00500F7E">
        <w:rPr>
          <w:rFonts w:ascii="メイリオ" w:eastAsia="メイリオ" w:hAnsi="メイリオ" w:cs="ＭＳ 明朝" w:hint="eastAsia"/>
          <w:b/>
          <w:kern w:val="0"/>
          <w:sz w:val="24"/>
          <w:szCs w:val="24"/>
          <w:bdr w:val="single" w:sz="4" w:space="0" w:color="auto"/>
          <w:lang w:val="ja-JP"/>
        </w:rPr>
        <w:t>注意事項</w:t>
      </w:r>
      <w:r w:rsidR="00F323EB" w:rsidRPr="00500F7E">
        <w:rPr>
          <w:rFonts w:ascii="メイリオ" w:eastAsia="メイリオ" w:hAnsi="メイリオ" w:cs="ＭＳ 明朝" w:hint="eastAsia"/>
          <w:b/>
          <w:kern w:val="0"/>
          <w:sz w:val="24"/>
          <w:szCs w:val="24"/>
          <w:lang w:val="ja-JP"/>
        </w:rPr>
        <w:t xml:space="preserve">　</w:t>
      </w:r>
      <w:r w:rsidR="00F323EB" w:rsidRPr="00500F7E">
        <w:rPr>
          <w:rFonts w:ascii="メイリオ" w:eastAsia="メイリオ" w:hAnsi="メイリオ" w:cs="ＭＳ 明朝" w:hint="eastAsia"/>
          <w:b/>
          <w:color w:val="FF0000"/>
          <w:kern w:val="0"/>
          <w:sz w:val="24"/>
          <w:szCs w:val="24"/>
          <w:lang w:val="ja-JP"/>
        </w:rPr>
        <w:t>☆必ずお読みください。</w:t>
      </w:r>
    </w:p>
    <w:p w14:paraId="1528CAB2" w14:textId="79CBB971" w:rsidR="00BC7B26" w:rsidRPr="00500F7E" w:rsidRDefault="00F323EB" w:rsidP="00F323EB">
      <w:pPr>
        <w:widowControl/>
        <w:spacing w:line="460" w:lineRule="exact"/>
        <w:ind w:left="240" w:hangingChars="100" w:hanging="240"/>
        <w:jc w:val="left"/>
        <w:rPr>
          <w:rFonts w:ascii="メイリオ" w:eastAsia="メイリオ" w:hAnsi="メイリオ" w:cs="ＭＳ 明朝"/>
          <w:kern w:val="0"/>
          <w:sz w:val="24"/>
          <w:szCs w:val="24"/>
          <w:lang w:val="ja-JP"/>
        </w:rPr>
      </w:pPr>
      <w:r w:rsidRPr="00500F7E">
        <w:rPr>
          <w:rFonts w:ascii="メイリオ" w:eastAsia="メイリオ" w:hAnsi="メイリオ" w:cs="ＭＳ 明朝" w:hint="eastAsia"/>
          <w:kern w:val="0"/>
          <w:sz w:val="24"/>
          <w:szCs w:val="24"/>
          <w:lang w:val="ja-JP"/>
        </w:rPr>
        <w:t>◎</w:t>
      </w:r>
      <w:r w:rsidR="00501848" w:rsidRPr="00500F7E">
        <w:rPr>
          <w:rFonts w:ascii="メイリオ" w:eastAsia="メイリオ" w:hAnsi="メイリオ" w:cs="ＭＳ 明朝" w:hint="eastAsia"/>
          <w:kern w:val="0"/>
          <w:sz w:val="24"/>
          <w:szCs w:val="24"/>
          <w:lang w:val="ja-JP"/>
        </w:rPr>
        <w:t>本事業は三重県と</w:t>
      </w:r>
      <w:r w:rsidR="00D148C7" w:rsidRPr="00500F7E">
        <w:rPr>
          <w:rFonts w:ascii="メイリオ" w:eastAsia="メイリオ" w:hAnsi="メイリオ" w:cs="ＭＳ 明朝" w:hint="eastAsia"/>
          <w:kern w:val="0"/>
          <w:sz w:val="24"/>
          <w:szCs w:val="24"/>
          <w:lang w:val="ja-JP"/>
        </w:rPr>
        <w:t>共同して行う事業です。交付決定か否かについては三重県で審査されることから、追加で資料等の提出を求める場合があります。その際は必要な書類等をご準備いただくことになります。</w:t>
      </w:r>
    </w:p>
    <w:sectPr w:rsidR="00BC7B26" w:rsidRPr="00500F7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7A78" w14:textId="77777777" w:rsidR="00BE679A" w:rsidRDefault="00BE679A" w:rsidP="008E311E">
      <w:r>
        <w:separator/>
      </w:r>
    </w:p>
  </w:endnote>
  <w:endnote w:type="continuationSeparator" w:id="0">
    <w:p w14:paraId="0524EFD0" w14:textId="77777777" w:rsidR="00BE679A" w:rsidRDefault="00BE679A" w:rsidP="008E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662831"/>
      <w:docPartObj>
        <w:docPartGallery w:val="Page Numbers (Bottom of Page)"/>
        <w:docPartUnique/>
      </w:docPartObj>
    </w:sdtPr>
    <w:sdtEndPr/>
    <w:sdtContent>
      <w:p w14:paraId="6DFDF7A3" w14:textId="77777777" w:rsidR="00E16D23" w:rsidRDefault="00E16D23">
        <w:pPr>
          <w:pStyle w:val="a5"/>
          <w:jc w:val="center"/>
        </w:pPr>
        <w:r>
          <w:fldChar w:fldCharType="begin"/>
        </w:r>
        <w:r>
          <w:instrText>PAGE   \* MERGEFORMAT</w:instrText>
        </w:r>
        <w:r>
          <w:fldChar w:fldCharType="separate"/>
        </w:r>
        <w:r w:rsidR="00CA5057" w:rsidRPr="00CA5057">
          <w:rPr>
            <w:noProof/>
            <w:lang w:val="ja-JP"/>
          </w:rPr>
          <w:t>3</w:t>
        </w:r>
        <w:r>
          <w:fldChar w:fldCharType="end"/>
        </w:r>
      </w:p>
    </w:sdtContent>
  </w:sdt>
  <w:p w14:paraId="43121E4D" w14:textId="77777777" w:rsidR="00E16D23" w:rsidRDefault="00E1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90EE" w14:textId="77777777" w:rsidR="00BE679A" w:rsidRDefault="00BE679A" w:rsidP="008E311E">
      <w:r>
        <w:separator/>
      </w:r>
    </w:p>
  </w:footnote>
  <w:footnote w:type="continuationSeparator" w:id="0">
    <w:p w14:paraId="0B0E3D65" w14:textId="77777777" w:rsidR="00BE679A" w:rsidRDefault="00BE679A" w:rsidP="008E3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13"/>
    <w:rsid w:val="000236BC"/>
    <w:rsid w:val="00036E84"/>
    <w:rsid w:val="000830ED"/>
    <w:rsid w:val="000A665E"/>
    <w:rsid w:val="000D640F"/>
    <w:rsid w:val="000E1B88"/>
    <w:rsid w:val="000F7A73"/>
    <w:rsid w:val="001336CB"/>
    <w:rsid w:val="001526D9"/>
    <w:rsid w:val="0017396D"/>
    <w:rsid w:val="001B2A59"/>
    <w:rsid w:val="001E49A2"/>
    <w:rsid w:val="001E6217"/>
    <w:rsid w:val="002055A2"/>
    <w:rsid w:val="00215865"/>
    <w:rsid w:val="002215CC"/>
    <w:rsid w:val="00243213"/>
    <w:rsid w:val="00254A21"/>
    <w:rsid w:val="0026106B"/>
    <w:rsid w:val="00263885"/>
    <w:rsid w:val="002C2B69"/>
    <w:rsid w:val="002F5CAC"/>
    <w:rsid w:val="00314670"/>
    <w:rsid w:val="00346E87"/>
    <w:rsid w:val="003842F6"/>
    <w:rsid w:val="003E4F1E"/>
    <w:rsid w:val="00466B81"/>
    <w:rsid w:val="004877AD"/>
    <w:rsid w:val="004E6C9E"/>
    <w:rsid w:val="004E7A16"/>
    <w:rsid w:val="00500F7E"/>
    <w:rsid w:val="00501848"/>
    <w:rsid w:val="00531B3F"/>
    <w:rsid w:val="00554A79"/>
    <w:rsid w:val="005B7AE8"/>
    <w:rsid w:val="0061127F"/>
    <w:rsid w:val="006479DD"/>
    <w:rsid w:val="006540EB"/>
    <w:rsid w:val="0071736D"/>
    <w:rsid w:val="007578EB"/>
    <w:rsid w:val="007860BD"/>
    <w:rsid w:val="007A471E"/>
    <w:rsid w:val="007C0B33"/>
    <w:rsid w:val="00851AA4"/>
    <w:rsid w:val="008548BA"/>
    <w:rsid w:val="00895B40"/>
    <w:rsid w:val="008E1D59"/>
    <w:rsid w:val="008E311E"/>
    <w:rsid w:val="008E44F7"/>
    <w:rsid w:val="008E4B78"/>
    <w:rsid w:val="0090653B"/>
    <w:rsid w:val="00923005"/>
    <w:rsid w:val="00966B52"/>
    <w:rsid w:val="009C488B"/>
    <w:rsid w:val="009D0D5E"/>
    <w:rsid w:val="009E4BD0"/>
    <w:rsid w:val="00A07FB2"/>
    <w:rsid w:val="00A26F25"/>
    <w:rsid w:val="00A354FA"/>
    <w:rsid w:val="00A43BE4"/>
    <w:rsid w:val="00AE1877"/>
    <w:rsid w:val="00B43A1C"/>
    <w:rsid w:val="00B47F52"/>
    <w:rsid w:val="00B52CA0"/>
    <w:rsid w:val="00B5550A"/>
    <w:rsid w:val="00B74C82"/>
    <w:rsid w:val="00BA48B1"/>
    <w:rsid w:val="00BB138D"/>
    <w:rsid w:val="00BC7B26"/>
    <w:rsid w:val="00BD4DC4"/>
    <w:rsid w:val="00BE679A"/>
    <w:rsid w:val="00BF5237"/>
    <w:rsid w:val="00C36FC5"/>
    <w:rsid w:val="00C75186"/>
    <w:rsid w:val="00C86EFD"/>
    <w:rsid w:val="00CA5057"/>
    <w:rsid w:val="00CB18A6"/>
    <w:rsid w:val="00CC18A7"/>
    <w:rsid w:val="00CF7C5A"/>
    <w:rsid w:val="00D07DBA"/>
    <w:rsid w:val="00D148C7"/>
    <w:rsid w:val="00D44BC3"/>
    <w:rsid w:val="00D638DA"/>
    <w:rsid w:val="00D67F35"/>
    <w:rsid w:val="00D96BE1"/>
    <w:rsid w:val="00DB7F45"/>
    <w:rsid w:val="00DE0CE3"/>
    <w:rsid w:val="00E13597"/>
    <w:rsid w:val="00E16D23"/>
    <w:rsid w:val="00E350F8"/>
    <w:rsid w:val="00E500E7"/>
    <w:rsid w:val="00E616A7"/>
    <w:rsid w:val="00E7200D"/>
    <w:rsid w:val="00F01222"/>
    <w:rsid w:val="00F01237"/>
    <w:rsid w:val="00F323EB"/>
    <w:rsid w:val="00F33A9F"/>
    <w:rsid w:val="00F847F2"/>
    <w:rsid w:val="00F8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8C84F"/>
  <w15:chartTrackingRefBased/>
  <w15:docId w15:val="{39AA4D92-D3DD-42E2-A756-F9F13C04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11E"/>
    <w:pPr>
      <w:tabs>
        <w:tab w:val="center" w:pos="4252"/>
        <w:tab w:val="right" w:pos="8504"/>
      </w:tabs>
      <w:snapToGrid w:val="0"/>
    </w:pPr>
  </w:style>
  <w:style w:type="character" w:customStyle="1" w:styleId="a4">
    <w:name w:val="ヘッダー (文字)"/>
    <w:basedOn w:val="a0"/>
    <w:link w:val="a3"/>
    <w:uiPriority w:val="99"/>
    <w:rsid w:val="008E311E"/>
  </w:style>
  <w:style w:type="paragraph" w:styleId="a5">
    <w:name w:val="footer"/>
    <w:basedOn w:val="a"/>
    <w:link w:val="a6"/>
    <w:uiPriority w:val="99"/>
    <w:unhideWhenUsed/>
    <w:rsid w:val="008E311E"/>
    <w:pPr>
      <w:tabs>
        <w:tab w:val="center" w:pos="4252"/>
        <w:tab w:val="right" w:pos="8504"/>
      </w:tabs>
      <w:snapToGrid w:val="0"/>
    </w:pPr>
  </w:style>
  <w:style w:type="character" w:customStyle="1" w:styleId="a6">
    <w:name w:val="フッター (文字)"/>
    <w:basedOn w:val="a0"/>
    <w:link w:val="a5"/>
    <w:uiPriority w:val="99"/>
    <w:rsid w:val="008E311E"/>
  </w:style>
  <w:style w:type="paragraph" w:styleId="Web">
    <w:name w:val="Normal (Web)"/>
    <w:basedOn w:val="a"/>
    <w:uiPriority w:val="99"/>
    <w:semiHidden/>
    <w:unhideWhenUsed/>
    <w:rsid w:val="00895B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45591">
      <w:bodyDiv w:val="1"/>
      <w:marLeft w:val="0"/>
      <w:marRight w:val="0"/>
      <w:marTop w:val="0"/>
      <w:marBottom w:val="0"/>
      <w:divBdr>
        <w:top w:val="none" w:sz="0" w:space="0" w:color="auto"/>
        <w:left w:val="none" w:sz="0" w:space="0" w:color="auto"/>
        <w:bottom w:val="none" w:sz="0" w:space="0" w:color="auto"/>
        <w:right w:val="none" w:sz="0" w:space="0" w:color="auto"/>
      </w:divBdr>
    </w:div>
    <w:div w:id="739525253">
      <w:bodyDiv w:val="1"/>
      <w:marLeft w:val="0"/>
      <w:marRight w:val="0"/>
      <w:marTop w:val="0"/>
      <w:marBottom w:val="0"/>
      <w:divBdr>
        <w:top w:val="none" w:sz="0" w:space="0" w:color="auto"/>
        <w:left w:val="none" w:sz="0" w:space="0" w:color="auto"/>
        <w:bottom w:val="none" w:sz="0" w:space="0" w:color="auto"/>
        <w:right w:val="none" w:sz="0" w:space="0" w:color="auto"/>
      </w:divBdr>
      <w:divsChild>
        <w:div w:id="318002980">
          <w:marLeft w:val="0"/>
          <w:marRight w:val="0"/>
          <w:marTop w:val="0"/>
          <w:marBottom w:val="0"/>
          <w:divBdr>
            <w:top w:val="none" w:sz="0" w:space="0" w:color="auto"/>
            <w:left w:val="none" w:sz="0" w:space="0" w:color="auto"/>
            <w:bottom w:val="none" w:sz="0" w:space="0" w:color="auto"/>
            <w:right w:val="none" w:sz="0" w:space="0" w:color="auto"/>
          </w:divBdr>
          <w:divsChild>
            <w:div w:id="571358559">
              <w:marLeft w:val="0"/>
              <w:marRight w:val="0"/>
              <w:marTop w:val="0"/>
              <w:marBottom w:val="0"/>
              <w:divBdr>
                <w:top w:val="single" w:sz="6" w:space="1" w:color="FFFFFF"/>
                <w:left w:val="single" w:sz="6" w:space="1" w:color="FFFFFF"/>
                <w:bottom w:val="single" w:sz="6" w:space="1" w:color="666666"/>
                <w:right w:val="single" w:sz="6" w:space="1" w:color="666666"/>
              </w:divBdr>
            </w:div>
            <w:div w:id="1991866750">
              <w:marLeft w:val="0"/>
              <w:marRight w:val="0"/>
              <w:marTop w:val="0"/>
              <w:marBottom w:val="0"/>
              <w:divBdr>
                <w:top w:val="single" w:sz="6" w:space="1" w:color="CCCCCC"/>
                <w:left w:val="single" w:sz="6" w:space="1" w:color="666666"/>
                <w:bottom w:val="single" w:sz="6" w:space="1" w:color="CCCCCC"/>
                <w:right w:val="single" w:sz="6" w:space="1" w:color="CCCCCC"/>
              </w:divBdr>
              <w:divsChild>
                <w:div w:id="20327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1023">
      <w:bodyDiv w:val="1"/>
      <w:marLeft w:val="0"/>
      <w:marRight w:val="0"/>
      <w:marTop w:val="0"/>
      <w:marBottom w:val="0"/>
      <w:divBdr>
        <w:top w:val="none" w:sz="0" w:space="0" w:color="auto"/>
        <w:left w:val="none" w:sz="0" w:space="0" w:color="auto"/>
        <w:bottom w:val="none" w:sz="0" w:space="0" w:color="auto"/>
        <w:right w:val="none" w:sz="0" w:space="0" w:color="auto"/>
      </w:divBdr>
      <w:divsChild>
        <w:div w:id="437408422">
          <w:marLeft w:val="0"/>
          <w:marRight w:val="0"/>
          <w:marTop w:val="0"/>
          <w:marBottom w:val="0"/>
          <w:divBdr>
            <w:top w:val="none" w:sz="0" w:space="0" w:color="auto"/>
            <w:left w:val="none" w:sz="0" w:space="0" w:color="auto"/>
            <w:bottom w:val="none" w:sz="0" w:space="0" w:color="auto"/>
            <w:right w:val="none" w:sz="0" w:space="0" w:color="auto"/>
          </w:divBdr>
          <w:divsChild>
            <w:div w:id="1085683250">
              <w:marLeft w:val="0"/>
              <w:marRight w:val="0"/>
              <w:marTop w:val="0"/>
              <w:marBottom w:val="0"/>
              <w:divBdr>
                <w:top w:val="single" w:sz="6" w:space="1" w:color="FFFFFF"/>
                <w:left w:val="single" w:sz="6" w:space="1" w:color="FFFFFF"/>
                <w:bottom w:val="single" w:sz="6" w:space="1" w:color="666666"/>
                <w:right w:val="single" w:sz="6" w:space="1" w:color="666666"/>
              </w:divBdr>
            </w:div>
            <w:div w:id="1498039962">
              <w:marLeft w:val="0"/>
              <w:marRight w:val="0"/>
              <w:marTop w:val="0"/>
              <w:marBottom w:val="0"/>
              <w:divBdr>
                <w:top w:val="single" w:sz="6" w:space="1" w:color="CCCCCC"/>
                <w:left w:val="single" w:sz="6" w:space="1" w:color="666666"/>
                <w:bottom w:val="single" w:sz="6" w:space="1" w:color="CCCCCC"/>
                <w:right w:val="single" w:sz="6" w:space="1" w:color="CCCCCC"/>
              </w:divBdr>
              <w:divsChild>
                <w:div w:id="1110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1717">
      <w:bodyDiv w:val="1"/>
      <w:marLeft w:val="0"/>
      <w:marRight w:val="0"/>
      <w:marTop w:val="0"/>
      <w:marBottom w:val="0"/>
      <w:divBdr>
        <w:top w:val="none" w:sz="0" w:space="0" w:color="auto"/>
        <w:left w:val="none" w:sz="0" w:space="0" w:color="auto"/>
        <w:bottom w:val="none" w:sz="0" w:space="0" w:color="auto"/>
        <w:right w:val="none" w:sz="0" w:space="0" w:color="auto"/>
      </w:divBdr>
      <w:divsChild>
        <w:div w:id="322011091">
          <w:marLeft w:val="0"/>
          <w:marRight w:val="0"/>
          <w:marTop w:val="0"/>
          <w:marBottom w:val="0"/>
          <w:divBdr>
            <w:top w:val="none" w:sz="0" w:space="0" w:color="auto"/>
            <w:left w:val="none" w:sz="0" w:space="0" w:color="auto"/>
            <w:bottom w:val="none" w:sz="0" w:space="0" w:color="auto"/>
            <w:right w:val="none" w:sz="0" w:space="0" w:color="auto"/>
          </w:divBdr>
          <w:divsChild>
            <w:div w:id="1689091769">
              <w:marLeft w:val="0"/>
              <w:marRight w:val="0"/>
              <w:marTop w:val="0"/>
              <w:marBottom w:val="0"/>
              <w:divBdr>
                <w:top w:val="single" w:sz="6" w:space="1" w:color="FFFFFF"/>
                <w:left w:val="single" w:sz="6" w:space="1" w:color="FFFFFF"/>
                <w:bottom w:val="single" w:sz="6" w:space="1" w:color="666666"/>
                <w:right w:val="single" w:sz="6" w:space="1" w:color="666666"/>
              </w:divBdr>
            </w:div>
            <w:div w:id="788474670">
              <w:marLeft w:val="0"/>
              <w:marRight w:val="0"/>
              <w:marTop w:val="0"/>
              <w:marBottom w:val="0"/>
              <w:divBdr>
                <w:top w:val="single" w:sz="6" w:space="1" w:color="CCCCCC"/>
                <w:left w:val="single" w:sz="6" w:space="1" w:color="666666"/>
                <w:bottom w:val="single" w:sz="6" w:space="1" w:color="CCCCCC"/>
                <w:right w:val="single" w:sz="6" w:space="1" w:color="CCCCCC"/>
              </w:divBdr>
              <w:divsChild>
                <w:div w:id="6971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9964">
      <w:bodyDiv w:val="1"/>
      <w:marLeft w:val="0"/>
      <w:marRight w:val="0"/>
      <w:marTop w:val="0"/>
      <w:marBottom w:val="0"/>
      <w:divBdr>
        <w:top w:val="none" w:sz="0" w:space="0" w:color="auto"/>
        <w:left w:val="none" w:sz="0" w:space="0" w:color="auto"/>
        <w:bottom w:val="none" w:sz="0" w:space="0" w:color="auto"/>
        <w:right w:val="none" w:sz="0" w:space="0" w:color="auto"/>
      </w:divBdr>
      <w:divsChild>
        <w:div w:id="7369552">
          <w:marLeft w:val="0"/>
          <w:marRight w:val="0"/>
          <w:marTop w:val="0"/>
          <w:marBottom w:val="0"/>
          <w:divBdr>
            <w:top w:val="none" w:sz="0" w:space="0" w:color="auto"/>
            <w:left w:val="none" w:sz="0" w:space="0" w:color="auto"/>
            <w:bottom w:val="none" w:sz="0" w:space="0" w:color="auto"/>
            <w:right w:val="none" w:sz="0" w:space="0" w:color="auto"/>
          </w:divBdr>
          <w:divsChild>
            <w:div w:id="410660313">
              <w:marLeft w:val="0"/>
              <w:marRight w:val="0"/>
              <w:marTop w:val="0"/>
              <w:marBottom w:val="0"/>
              <w:divBdr>
                <w:top w:val="single" w:sz="6" w:space="1" w:color="FFFFFF"/>
                <w:left w:val="single" w:sz="6" w:space="1" w:color="FFFFFF"/>
                <w:bottom w:val="single" w:sz="6" w:space="1" w:color="666666"/>
                <w:right w:val="single" w:sz="6" w:space="1" w:color="666666"/>
              </w:divBdr>
            </w:div>
            <w:div w:id="1355425264">
              <w:marLeft w:val="0"/>
              <w:marRight w:val="0"/>
              <w:marTop w:val="0"/>
              <w:marBottom w:val="0"/>
              <w:divBdr>
                <w:top w:val="single" w:sz="6" w:space="1" w:color="CCCCCC"/>
                <w:left w:val="single" w:sz="6" w:space="1" w:color="666666"/>
                <w:bottom w:val="single" w:sz="6" w:space="1" w:color="CCCCCC"/>
                <w:right w:val="single" w:sz="6" w:space="1" w:color="CCCCCC"/>
              </w:divBdr>
              <w:divsChild>
                <w:div w:id="21007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1096">
      <w:bodyDiv w:val="1"/>
      <w:marLeft w:val="0"/>
      <w:marRight w:val="0"/>
      <w:marTop w:val="0"/>
      <w:marBottom w:val="0"/>
      <w:divBdr>
        <w:top w:val="none" w:sz="0" w:space="0" w:color="auto"/>
        <w:left w:val="none" w:sz="0" w:space="0" w:color="auto"/>
        <w:bottom w:val="none" w:sz="0" w:space="0" w:color="auto"/>
        <w:right w:val="none" w:sz="0" w:space="0" w:color="auto"/>
      </w:divBdr>
      <w:divsChild>
        <w:div w:id="1580750056">
          <w:marLeft w:val="0"/>
          <w:marRight w:val="0"/>
          <w:marTop w:val="0"/>
          <w:marBottom w:val="0"/>
          <w:divBdr>
            <w:top w:val="none" w:sz="0" w:space="0" w:color="auto"/>
            <w:left w:val="none" w:sz="0" w:space="0" w:color="auto"/>
            <w:bottom w:val="none" w:sz="0" w:space="0" w:color="auto"/>
            <w:right w:val="none" w:sz="0" w:space="0" w:color="auto"/>
          </w:divBdr>
          <w:divsChild>
            <w:div w:id="1997175368">
              <w:marLeft w:val="0"/>
              <w:marRight w:val="0"/>
              <w:marTop w:val="0"/>
              <w:marBottom w:val="0"/>
              <w:divBdr>
                <w:top w:val="single" w:sz="6" w:space="1" w:color="FFFFFF"/>
                <w:left w:val="single" w:sz="6" w:space="1" w:color="FFFFFF"/>
                <w:bottom w:val="single" w:sz="6" w:space="1" w:color="666666"/>
                <w:right w:val="single" w:sz="6" w:space="1" w:color="666666"/>
              </w:divBdr>
            </w:div>
            <w:div w:id="1268543171">
              <w:marLeft w:val="0"/>
              <w:marRight w:val="0"/>
              <w:marTop w:val="0"/>
              <w:marBottom w:val="0"/>
              <w:divBdr>
                <w:top w:val="single" w:sz="6" w:space="1" w:color="CCCCCC"/>
                <w:left w:val="single" w:sz="6" w:space="1" w:color="666666"/>
                <w:bottom w:val="single" w:sz="6" w:space="1" w:color="CCCCCC"/>
                <w:right w:val="single" w:sz="6" w:space="1" w:color="CCCCCC"/>
              </w:divBdr>
              <w:divsChild>
                <w:div w:id="12794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2B7BA-7C8B-4180-A09E-0D022D61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拓弥</dc:creator>
  <cp:keywords/>
  <dc:description/>
  <cp:lastModifiedBy>梅田 拓弥</cp:lastModifiedBy>
  <cp:revision>48</cp:revision>
  <cp:lastPrinted>2023-10-18T08:45:00Z</cp:lastPrinted>
  <dcterms:created xsi:type="dcterms:W3CDTF">2023-05-18T02:09:00Z</dcterms:created>
  <dcterms:modified xsi:type="dcterms:W3CDTF">2024-06-10T01:29:00Z</dcterms:modified>
</cp:coreProperties>
</file>